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0378" w14:textId="586AA7E0" w:rsidR="00A806FC" w:rsidRDefault="00A806FC" w:rsidP="00FC4637">
      <w:pPr>
        <w:spacing w:line="252" w:lineRule="auto"/>
        <w:jc w:val="center"/>
        <w:rPr>
          <w:rFonts w:eastAsia="Calibri"/>
          <w:color w:val="000000"/>
        </w:rPr>
      </w:pPr>
    </w:p>
    <w:p w14:paraId="0EB73430" w14:textId="2559D9ED" w:rsidR="0089138A" w:rsidRDefault="0089138A" w:rsidP="00FC4637">
      <w:pPr>
        <w:spacing w:line="252" w:lineRule="auto"/>
        <w:jc w:val="center"/>
        <w:rPr>
          <w:rFonts w:eastAsia="Calibri"/>
          <w:color w:val="000000"/>
        </w:rPr>
      </w:pPr>
    </w:p>
    <w:p w14:paraId="003F2699" w14:textId="77777777" w:rsidR="0089138A" w:rsidRPr="00400802" w:rsidRDefault="0089138A" w:rsidP="0089138A">
      <w:pPr>
        <w:spacing w:line="240" w:lineRule="auto"/>
        <w:jc w:val="center"/>
        <w:rPr>
          <w:b/>
          <w:sz w:val="24"/>
          <w:szCs w:val="24"/>
        </w:rPr>
      </w:pPr>
      <w:r w:rsidRPr="00400802">
        <w:rPr>
          <w:rFonts w:cs="Times New Roman"/>
          <w:b/>
          <w:i/>
          <w:noProof/>
        </w:rPr>
        <w:drawing>
          <wp:inline distT="0" distB="0" distL="0" distR="0" wp14:anchorId="7EF69BA9" wp14:editId="55BE95C8">
            <wp:extent cx="561975" cy="6191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86266" w14:textId="77777777" w:rsidR="0089138A" w:rsidRPr="00400802" w:rsidRDefault="0089138A" w:rsidP="0089138A">
      <w:pPr>
        <w:spacing w:line="240" w:lineRule="auto"/>
        <w:jc w:val="center"/>
        <w:rPr>
          <w:rFonts w:cs="Times New Roman"/>
          <w:b/>
          <w:sz w:val="18"/>
          <w:szCs w:val="18"/>
        </w:rPr>
      </w:pPr>
      <w:r w:rsidRPr="00400802">
        <w:rPr>
          <w:rFonts w:cs="Times New Roman"/>
          <w:b/>
          <w:sz w:val="18"/>
          <w:szCs w:val="18"/>
        </w:rPr>
        <w:t>ISTITUTO COMPRENSIVO SAN VALENTINO - SCAFA</w:t>
      </w:r>
    </w:p>
    <w:p w14:paraId="69A399FA" w14:textId="77777777" w:rsidR="0089138A" w:rsidRPr="00400802" w:rsidRDefault="0089138A" w:rsidP="0089138A">
      <w:pPr>
        <w:spacing w:line="240" w:lineRule="auto"/>
        <w:jc w:val="center"/>
        <w:rPr>
          <w:rFonts w:cs="Times New Roman"/>
          <w:b/>
          <w:sz w:val="18"/>
          <w:szCs w:val="18"/>
        </w:rPr>
      </w:pPr>
      <w:r w:rsidRPr="00400802">
        <w:rPr>
          <w:rFonts w:cs="Times New Roman"/>
          <w:b/>
          <w:sz w:val="18"/>
          <w:szCs w:val="18"/>
        </w:rPr>
        <w:t>SCUOLA DELL’INFANZIA, PRIMARIA E SECONDARIA DI PRIMO GRADO</w:t>
      </w:r>
    </w:p>
    <w:p w14:paraId="4456F97F" w14:textId="77777777" w:rsidR="0089138A" w:rsidRPr="00400802" w:rsidRDefault="0089138A" w:rsidP="0089138A">
      <w:pPr>
        <w:spacing w:line="240" w:lineRule="auto"/>
        <w:jc w:val="center"/>
        <w:rPr>
          <w:rFonts w:cs="Times New Roman"/>
          <w:b/>
          <w:sz w:val="18"/>
          <w:szCs w:val="18"/>
        </w:rPr>
      </w:pPr>
      <w:r w:rsidRPr="00400802">
        <w:rPr>
          <w:rFonts w:cs="Times New Roman"/>
          <w:b/>
          <w:sz w:val="18"/>
          <w:szCs w:val="18"/>
        </w:rPr>
        <w:t xml:space="preserve"> 65020 SAN VALENTINO IN A.C. (PE) VIA LARGO S. NICOLA</w:t>
      </w:r>
    </w:p>
    <w:p w14:paraId="57AE5BD8" w14:textId="77777777" w:rsidR="0089138A" w:rsidRPr="00400802" w:rsidRDefault="0089138A" w:rsidP="0089138A">
      <w:pPr>
        <w:spacing w:line="240" w:lineRule="auto"/>
        <w:jc w:val="center"/>
        <w:rPr>
          <w:rFonts w:cs="Times New Roman"/>
          <w:bCs/>
          <w:sz w:val="18"/>
          <w:szCs w:val="18"/>
          <w:lang w:val="en-US"/>
        </w:rPr>
      </w:pPr>
      <w:r w:rsidRPr="00400802">
        <w:rPr>
          <w:rFonts w:cs="Times New Roman"/>
          <w:b/>
          <w:bCs/>
          <w:sz w:val="18"/>
          <w:szCs w:val="18"/>
          <w:lang w:val="en-US"/>
        </w:rPr>
        <w:t>Tel.: 085/8574134 – Fax 085/8577825 - COD. FISC.: 81002100683</w:t>
      </w:r>
    </w:p>
    <w:p w14:paraId="57065E16" w14:textId="77777777" w:rsidR="0089138A" w:rsidRPr="00400802" w:rsidRDefault="0089138A" w:rsidP="0089138A">
      <w:pPr>
        <w:spacing w:line="240" w:lineRule="auto"/>
        <w:jc w:val="center"/>
        <w:rPr>
          <w:rFonts w:cs="Times New Roman"/>
          <w:bCs/>
          <w:sz w:val="18"/>
          <w:szCs w:val="18"/>
          <w:lang w:val="en-US"/>
        </w:rPr>
      </w:pPr>
      <w:r w:rsidRPr="00400802">
        <w:rPr>
          <w:rFonts w:cs="Times New Roman"/>
          <w:b/>
          <w:bCs/>
          <w:sz w:val="18"/>
          <w:szCs w:val="18"/>
          <w:lang w:val="en-US"/>
        </w:rPr>
        <w:t xml:space="preserve">Email – </w:t>
      </w:r>
      <w:hyperlink r:id="rId6" w:history="1">
        <w:r w:rsidRPr="00400802">
          <w:rPr>
            <w:rFonts w:cs="Times New Roman"/>
            <w:bCs/>
            <w:sz w:val="18"/>
            <w:szCs w:val="18"/>
            <w:lang w:val="en-US"/>
          </w:rPr>
          <w:t>peic81000v@istruzione.it</w:t>
        </w:r>
      </w:hyperlink>
      <w:r w:rsidRPr="00400802">
        <w:rPr>
          <w:rFonts w:cs="Times New Roman"/>
          <w:bCs/>
          <w:sz w:val="18"/>
          <w:szCs w:val="18"/>
          <w:lang w:val="en-US"/>
        </w:rPr>
        <w:t xml:space="preserve">  -  </w:t>
      </w:r>
      <w:hyperlink r:id="rId7" w:history="1">
        <w:r w:rsidRPr="00400802">
          <w:rPr>
            <w:rFonts w:cs="Times New Roman"/>
            <w:bCs/>
            <w:sz w:val="18"/>
            <w:szCs w:val="18"/>
            <w:lang w:val="en-US"/>
          </w:rPr>
          <w:t>peic81000v@pec.istruzione.it</w:t>
        </w:r>
      </w:hyperlink>
    </w:p>
    <w:p w14:paraId="2A544C0F" w14:textId="77777777" w:rsidR="0089138A" w:rsidRPr="00400802" w:rsidRDefault="0089138A" w:rsidP="0089138A">
      <w:pPr>
        <w:widowControl w:val="0"/>
        <w:autoSpaceDE w:val="0"/>
        <w:autoSpaceDN w:val="0"/>
        <w:spacing w:line="240" w:lineRule="auto"/>
        <w:jc w:val="center"/>
        <w:rPr>
          <w:rFonts w:ascii="Calibri" w:eastAsia="Calibri" w:hAnsi="Calibri" w:cs="Calibri"/>
          <w:sz w:val="20"/>
          <w:lang w:bidi="it-IT"/>
        </w:rPr>
      </w:pPr>
      <w:r w:rsidRPr="00400802">
        <w:rPr>
          <w:rFonts w:ascii="Calibri" w:eastAsia="Calibri" w:hAnsi="Calibri" w:cs="Times New Roman"/>
          <w:bCs/>
          <w:sz w:val="18"/>
          <w:szCs w:val="18"/>
        </w:rPr>
        <w:t>www.icsanvalentino.edu.it</w:t>
      </w:r>
    </w:p>
    <w:p w14:paraId="030A0D54" w14:textId="33ADF3C8" w:rsidR="0089138A" w:rsidRDefault="0089138A" w:rsidP="00FC4637">
      <w:pPr>
        <w:spacing w:line="252" w:lineRule="auto"/>
        <w:jc w:val="center"/>
        <w:rPr>
          <w:rFonts w:eastAsia="Calibri"/>
          <w:color w:val="000000"/>
        </w:rPr>
      </w:pPr>
    </w:p>
    <w:p w14:paraId="336E1634" w14:textId="21568B81" w:rsidR="0089138A" w:rsidRDefault="0089138A" w:rsidP="00FC4637">
      <w:pPr>
        <w:spacing w:line="252" w:lineRule="auto"/>
        <w:jc w:val="center"/>
        <w:rPr>
          <w:rFonts w:eastAsia="Calibri"/>
          <w:color w:val="000000"/>
        </w:rPr>
      </w:pPr>
    </w:p>
    <w:p w14:paraId="3D5DA7A7" w14:textId="77777777" w:rsidR="006422DB" w:rsidRDefault="006422DB" w:rsidP="006422DB">
      <w:pPr>
        <w:spacing w:after="79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Alla DSGA, alle AA, all’animatore digitale Mimmo Silvestri, </w:t>
      </w:r>
    </w:p>
    <w:p w14:paraId="78075F0A" w14:textId="059E440C" w:rsidR="00FC4637" w:rsidRPr="00FC4637" w:rsidRDefault="006422DB" w:rsidP="006422DB">
      <w:pPr>
        <w:spacing w:after="79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Ai componenti del Team innovazione digitale</w:t>
      </w:r>
    </w:p>
    <w:p w14:paraId="1983DA8A" w14:textId="3EBF17ED" w:rsidR="00D7646D" w:rsidRDefault="003A6075" w:rsidP="004B4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46" w:right="51"/>
        <w:rPr>
          <w:rFonts w:eastAsia="Times New Roman"/>
          <w:color w:val="000000"/>
        </w:rPr>
      </w:pPr>
      <w:r w:rsidRPr="0005563C">
        <w:rPr>
          <w:rFonts w:eastAsia="Times New Roman"/>
          <w:color w:val="000000"/>
        </w:rPr>
        <w:t xml:space="preserve">All’Albo </w:t>
      </w:r>
    </w:p>
    <w:p w14:paraId="4405B963" w14:textId="342DE6DA" w:rsidR="004B4A61" w:rsidRPr="0005563C" w:rsidRDefault="004B4A61" w:rsidP="004B4A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46" w:right="51"/>
        <w:rPr>
          <w:rFonts w:eastAsia="Times New Roman"/>
          <w:color w:val="000000"/>
        </w:rPr>
      </w:pPr>
      <w:r w:rsidRPr="0005563C">
        <w:rPr>
          <w:rFonts w:eastAsia="Times New Roman"/>
          <w:color w:val="000000"/>
        </w:rPr>
        <w:t xml:space="preserve">Agli atti  </w:t>
      </w:r>
    </w:p>
    <w:p w14:paraId="72639242" w14:textId="645F3981" w:rsidR="00D7646D" w:rsidRPr="0005563C" w:rsidRDefault="00D7646D" w:rsidP="004B4A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-3"/>
        <w:rPr>
          <w:rFonts w:eastAsia="Times New Roman"/>
          <w:color w:val="000000"/>
        </w:rPr>
      </w:pPr>
    </w:p>
    <w:p w14:paraId="70EEDBAB" w14:textId="77777777" w:rsidR="00D7646D" w:rsidRPr="0005563C" w:rsidRDefault="003A60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right="-3"/>
        <w:jc w:val="right"/>
        <w:rPr>
          <w:rFonts w:eastAsia="Times New Roman"/>
          <w:color w:val="000000"/>
        </w:rPr>
      </w:pPr>
      <w:r w:rsidRPr="0005563C">
        <w:rPr>
          <w:rFonts w:eastAsia="Times New Roman"/>
          <w:color w:val="000000"/>
        </w:rPr>
        <w:t xml:space="preserve">  </w:t>
      </w:r>
    </w:p>
    <w:p w14:paraId="166E2C54" w14:textId="25AB9C8C" w:rsidR="00D7646D" w:rsidRPr="00A12559" w:rsidRDefault="0005563C" w:rsidP="000556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both"/>
        <w:rPr>
          <w:rFonts w:eastAsia="Times New Roman"/>
          <w:b/>
          <w:color w:val="000000"/>
          <w:sz w:val="20"/>
          <w:szCs w:val="20"/>
        </w:rPr>
      </w:pPr>
      <w:r w:rsidRPr="00A12559">
        <w:rPr>
          <w:rFonts w:eastAsia="Times New Roman"/>
          <w:b/>
          <w:color w:val="000000"/>
          <w:sz w:val="20"/>
          <w:szCs w:val="20"/>
        </w:rPr>
        <w:t xml:space="preserve">OGGETTO: </w:t>
      </w:r>
      <w:r w:rsidR="003A6075" w:rsidRPr="00A12559">
        <w:rPr>
          <w:rFonts w:eastAsia="Times New Roman"/>
          <w:b/>
          <w:color w:val="000000"/>
          <w:sz w:val="20"/>
          <w:szCs w:val="20"/>
        </w:rPr>
        <w:t xml:space="preserve">DECRETO DI COSTITUZIONE </w:t>
      </w:r>
      <w:r w:rsidR="004A7218" w:rsidRPr="00A12559">
        <w:rPr>
          <w:rFonts w:eastAsia="Times New Roman"/>
          <w:b/>
          <w:color w:val="000000"/>
          <w:sz w:val="20"/>
          <w:szCs w:val="20"/>
        </w:rPr>
        <w:t xml:space="preserve">GRUPPO DI LAVORO </w:t>
      </w:r>
      <w:r w:rsidR="00C139AD">
        <w:rPr>
          <w:rFonts w:eastAsia="Times New Roman"/>
          <w:b/>
          <w:color w:val="000000"/>
          <w:sz w:val="20"/>
          <w:szCs w:val="20"/>
        </w:rPr>
        <w:t xml:space="preserve">PER AGGIORNAMENTO DEL MANUALE DI GESTIONE DOCUMENTALE ALLA LUCE DELLE </w:t>
      </w:r>
      <w:r w:rsidR="004A7218" w:rsidRPr="00A12559">
        <w:rPr>
          <w:rFonts w:eastAsia="Times New Roman"/>
          <w:b/>
          <w:color w:val="000000"/>
          <w:sz w:val="20"/>
          <w:szCs w:val="20"/>
        </w:rPr>
        <w:t>NUOVE LINEE GUIDA AGID</w:t>
      </w:r>
      <w:r w:rsidR="00A806FC">
        <w:rPr>
          <w:rFonts w:eastAsia="Times New Roman"/>
          <w:b/>
          <w:color w:val="000000"/>
          <w:sz w:val="20"/>
          <w:szCs w:val="20"/>
        </w:rPr>
        <w:t xml:space="preserve"> SUL DOCUMENTO INFORMATICO</w:t>
      </w:r>
    </w:p>
    <w:p w14:paraId="47E7AA08" w14:textId="382EECB7" w:rsidR="00A12559" w:rsidRDefault="00A12559" w:rsidP="00A1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center"/>
        <w:rPr>
          <w:rFonts w:eastAsia="Times New Roman"/>
          <w:color w:val="000000"/>
          <w:sz w:val="20"/>
          <w:szCs w:val="20"/>
        </w:rPr>
      </w:pPr>
    </w:p>
    <w:p w14:paraId="7B3C0B4F" w14:textId="77777777" w:rsidR="004B4A61" w:rsidRPr="00A12559" w:rsidRDefault="004B4A61" w:rsidP="00A1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center"/>
        <w:rPr>
          <w:rFonts w:eastAsia="Times New Roman"/>
          <w:color w:val="000000"/>
          <w:sz w:val="20"/>
          <w:szCs w:val="20"/>
        </w:rPr>
      </w:pPr>
    </w:p>
    <w:p w14:paraId="3CA4A111" w14:textId="1DDC66BF" w:rsidR="00A12559" w:rsidRDefault="00A12559" w:rsidP="00A1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center"/>
        <w:rPr>
          <w:rFonts w:eastAsia="Times New Roman"/>
          <w:color w:val="000000"/>
          <w:sz w:val="20"/>
          <w:szCs w:val="20"/>
        </w:rPr>
      </w:pPr>
      <w:r w:rsidRPr="00A12559">
        <w:rPr>
          <w:rFonts w:eastAsia="Times New Roman"/>
          <w:color w:val="000000"/>
          <w:sz w:val="20"/>
          <w:szCs w:val="20"/>
        </w:rPr>
        <w:t>IL DIRIGENTE SCOLASTICO</w:t>
      </w:r>
    </w:p>
    <w:p w14:paraId="2B5E6B34" w14:textId="60437E1C" w:rsidR="00A806FC" w:rsidRDefault="00A806FC" w:rsidP="00A1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center"/>
        <w:rPr>
          <w:rFonts w:eastAsia="Times New Roman"/>
          <w:color w:val="000000"/>
          <w:sz w:val="20"/>
          <w:szCs w:val="20"/>
        </w:rPr>
      </w:pPr>
    </w:p>
    <w:p w14:paraId="1849D84F" w14:textId="4D33FEB1" w:rsidR="00A806FC" w:rsidRDefault="00A806FC" w:rsidP="00A1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center"/>
        <w:rPr>
          <w:rFonts w:eastAsia="Times New Roman"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7500"/>
      </w:tblGrid>
      <w:tr w:rsidR="00A806FC" w14:paraId="6AB708D1" w14:textId="77777777" w:rsidTr="00D81554">
        <w:tc>
          <w:tcPr>
            <w:tcW w:w="1733" w:type="dxa"/>
          </w:tcPr>
          <w:p w14:paraId="64471F78" w14:textId="63A902DB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178F2CD1" w14:textId="095CF2D1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il Regio Decreto 02 ottobre 1911, n.1163 “Regolamento per gli archivi di Stato”;</w:t>
            </w:r>
          </w:p>
        </w:tc>
      </w:tr>
      <w:tr w:rsidR="00A806FC" w14:paraId="2740BEB0" w14:textId="77777777" w:rsidTr="00D81554">
        <w:tc>
          <w:tcPr>
            <w:tcW w:w="1733" w:type="dxa"/>
          </w:tcPr>
          <w:p w14:paraId="0ADA314A" w14:textId="5B543387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6FA1A4EB" w14:textId="27BFE3FE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il Decreto del Presidente della Repubblica 30 settembre 1963, n.1409 “Norme relative all’ordinamento ed al personale degli archivi di Stato”;</w:t>
            </w:r>
          </w:p>
        </w:tc>
      </w:tr>
      <w:tr w:rsidR="00A806FC" w14:paraId="1EA594A3" w14:textId="77777777" w:rsidTr="00D81554">
        <w:tc>
          <w:tcPr>
            <w:tcW w:w="1733" w:type="dxa"/>
          </w:tcPr>
          <w:p w14:paraId="79E02E64" w14:textId="65FFF006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VISTA</w:t>
            </w:r>
          </w:p>
        </w:tc>
        <w:tc>
          <w:tcPr>
            <w:tcW w:w="7500" w:type="dxa"/>
          </w:tcPr>
          <w:p w14:paraId="2860A4F8" w14:textId="757A5551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la Legge 07 agosto 1990, n.241, “Nuove norme sul procedimento amministrativo”;</w:t>
            </w:r>
          </w:p>
        </w:tc>
      </w:tr>
      <w:tr w:rsidR="00A806FC" w14:paraId="2AFB2259" w14:textId="77777777" w:rsidTr="00D81554">
        <w:tc>
          <w:tcPr>
            <w:tcW w:w="1733" w:type="dxa"/>
          </w:tcPr>
          <w:p w14:paraId="51440330" w14:textId="6F0F19F6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393B1756" w14:textId="0E512AF9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il Decreto del Presidente della Repubblica 28 dicembre 2000, n.445 “Testo unico delle disposizioni legislative e regolamentari in materia di documentazione amministrativa”;</w:t>
            </w:r>
          </w:p>
        </w:tc>
      </w:tr>
      <w:tr w:rsidR="00A806FC" w14:paraId="710B07F0" w14:textId="77777777" w:rsidTr="00D81554">
        <w:trPr>
          <w:trHeight w:val="831"/>
        </w:trPr>
        <w:tc>
          <w:tcPr>
            <w:tcW w:w="1733" w:type="dxa"/>
          </w:tcPr>
          <w:p w14:paraId="7F617D94" w14:textId="2F851C9B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5A1BA162" w14:textId="1AD421C8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il Decreto del Presidente della Repubblica 08 gennaio 2001, n.37 “Regolamento di semplificazione dei procedimenti di costituzione e rinnovo delle Commissioni di sorveglianza sugli archivi e per lo scarto dei documenti degli uffici dello Stato”;</w:t>
            </w:r>
          </w:p>
        </w:tc>
      </w:tr>
      <w:tr w:rsidR="00A806FC" w14:paraId="058BA79C" w14:textId="77777777" w:rsidTr="00D81554">
        <w:tc>
          <w:tcPr>
            <w:tcW w:w="1733" w:type="dxa"/>
          </w:tcPr>
          <w:p w14:paraId="4F3C6C23" w14:textId="646EAD98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5C0D4E8F" w14:textId="66722E47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il Decreto legislativo 30 giugno 2003, n.196 “Codice in materia di protezione dei dati personali”;</w:t>
            </w:r>
          </w:p>
        </w:tc>
      </w:tr>
      <w:tr w:rsidR="00A806FC" w14:paraId="3AB82B1C" w14:textId="77777777" w:rsidTr="00D81554">
        <w:tc>
          <w:tcPr>
            <w:tcW w:w="1733" w:type="dxa"/>
          </w:tcPr>
          <w:p w14:paraId="59A9AF1D" w14:textId="5E7EF72F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5DAFC227" w14:textId="1AC67909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il Decreto legislativo 22 gennaio 2004, n.42 “Codice dei beni culturali e del paesaggio, ai sensi dell’articolo 10 della legge 6 luglio 2002, n. 137”;</w:t>
            </w:r>
          </w:p>
        </w:tc>
      </w:tr>
      <w:tr w:rsidR="00A806FC" w14:paraId="1439E536" w14:textId="77777777" w:rsidTr="00D81554">
        <w:tc>
          <w:tcPr>
            <w:tcW w:w="1733" w:type="dxa"/>
          </w:tcPr>
          <w:p w14:paraId="465A9BF3" w14:textId="29FAE413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VISTA</w:t>
            </w:r>
          </w:p>
        </w:tc>
        <w:tc>
          <w:tcPr>
            <w:tcW w:w="7500" w:type="dxa"/>
          </w:tcPr>
          <w:p w14:paraId="1D1D9DC2" w14:textId="3470A801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la Legge 09 gennaio 2004, n.4 aggiornata dal decreto  legislativo  10  agosto 2018,  n.  106, “Disposizioni per favorire e semplificare l'accesso degli utenti e, in particolare, delle persone con disabilità agli strumenti informatici”;</w:t>
            </w:r>
          </w:p>
        </w:tc>
      </w:tr>
      <w:tr w:rsidR="00A806FC" w14:paraId="27576793" w14:textId="77777777" w:rsidTr="00D81554">
        <w:tc>
          <w:tcPr>
            <w:tcW w:w="1733" w:type="dxa"/>
          </w:tcPr>
          <w:p w14:paraId="3BA1F297" w14:textId="1F479325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4EE44C7E" w14:textId="68BA146F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l’art.71 del Decreto legislativo 07 marzo 2005, n. 82 “Codice dell’amministrazione digitale”;</w:t>
            </w:r>
          </w:p>
        </w:tc>
      </w:tr>
      <w:tr w:rsidR="00A806FC" w14:paraId="283A54DC" w14:textId="77777777" w:rsidTr="00D81554">
        <w:tc>
          <w:tcPr>
            <w:tcW w:w="1733" w:type="dxa"/>
          </w:tcPr>
          <w:p w14:paraId="5F2D3829" w14:textId="0A56C1FC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VISTA</w:t>
            </w:r>
          </w:p>
        </w:tc>
        <w:tc>
          <w:tcPr>
            <w:tcW w:w="7500" w:type="dxa"/>
          </w:tcPr>
          <w:p w14:paraId="64D05ADA" w14:textId="162A75DC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la Legge 18 giugno 2009, n. 69 “Disposizioni per lo sviluppo economico, la semplificazione, la competitività nonché in materia di processo civile”;</w:t>
            </w:r>
          </w:p>
        </w:tc>
      </w:tr>
      <w:tr w:rsidR="00A806FC" w14:paraId="3943CEED" w14:textId="77777777" w:rsidTr="00D81554">
        <w:tc>
          <w:tcPr>
            <w:tcW w:w="1733" w:type="dxa"/>
          </w:tcPr>
          <w:p w14:paraId="48137149" w14:textId="5E2B301C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2CEDC8F9" w14:textId="083551DB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il Decreto legislativo 30 dicembre 2010, N. 235 “Modifiche ed integrazioni al decreto legislativo 7 marzo 2005, n. 82, recante Codice dell'amministrazione digitale, a norma dell'articolo 33 della legge 18 giugno 2009, n. 69”;</w:t>
            </w:r>
          </w:p>
        </w:tc>
      </w:tr>
      <w:tr w:rsidR="00A806FC" w14:paraId="41059DF6" w14:textId="77777777" w:rsidTr="00D81554">
        <w:tc>
          <w:tcPr>
            <w:tcW w:w="1733" w:type="dxa"/>
          </w:tcPr>
          <w:p w14:paraId="79662519" w14:textId="1A9D165F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VISTA</w:t>
            </w:r>
          </w:p>
        </w:tc>
        <w:tc>
          <w:tcPr>
            <w:tcW w:w="7500" w:type="dxa"/>
          </w:tcPr>
          <w:p w14:paraId="5EAA2977" w14:textId="2C67706B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la Legge 7 agosto 2015, n. 124 “Deleghe al Governo in materia di riorganizzazione delle amministrazioni pubbliche”;</w:t>
            </w:r>
          </w:p>
        </w:tc>
      </w:tr>
      <w:tr w:rsidR="00A806FC" w14:paraId="0D268AB8" w14:textId="77777777" w:rsidTr="00D81554">
        <w:tc>
          <w:tcPr>
            <w:tcW w:w="1733" w:type="dxa"/>
          </w:tcPr>
          <w:p w14:paraId="0F89B725" w14:textId="259AB0D3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>VISTO</w:t>
            </w:r>
          </w:p>
        </w:tc>
        <w:tc>
          <w:tcPr>
            <w:tcW w:w="7500" w:type="dxa"/>
          </w:tcPr>
          <w:p w14:paraId="3143B293" w14:textId="7279518F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 xml:space="preserve">il Decreto legislativo 26 agosto 2016, N. 179 “Modifiche ed integrazioni al Codice </w:t>
            </w:r>
            <w:r w:rsidRPr="00A1255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dell'amministrazione digitale, di cui al decreto legislativo 7 marzo 2005, n. 82, ai sensi dell'articolo 1 della legge 7 agosto 2015, n. 124, in materia di riorganizzazione delle amministrazioni pubbliche”;</w:t>
            </w:r>
          </w:p>
        </w:tc>
      </w:tr>
      <w:tr w:rsidR="00A806FC" w14:paraId="49BA3264" w14:textId="77777777" w:rsidTr="00D81554">
        <w:tc>
          <w:tcPr>
            <w:tcW w:w="1733" w:type="dxa"/>
          </w:tcPr>
          <w:p w14:paraId="1AA47C1A" w14:textId="3CCE75A0" w:rsidR="00A806FC" w:rsidRDefault="00A806FC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VISTE</w:t>
            </w:r>
          </w:p>
        </w:tc>
        <w:tc>
          <w:tcPr>
            <w:tcW w:w="7500" w:type="dxa"/>
          </w:tcPr>
          <w:p w14:paraId="65AABE83" w14:textId="77777777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440" w:right="50" w:hanging="14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le:</w:t>
            </w:r>
          </w:p>
          <w:p w14:paraId="625B8446" w14:textId="77777777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12559">
              <w:rPr>
                <w:rFonts w:eastAsia="Times New Roman"/>
                <w:color w:val="000000"/>
                <w:sz w:val="20"/>
                <w:szCs w:val="20"/>
              </w:rPr>
              <w:t xml:space="preserve">a)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Linee guida del 23 marzo 2018 sulla c</w:t>
            </w:r>
            <w:r w:rsidRPr="00A12559">
              <w:rPr>
                <w:rFonts w:eastAsia="Times New Roman"/>
                <w:color w:val="000000"/>
                <w:sz w:val="20"/>
                <w:szCs w:val="20"/>
              </w:rPr>
              <w:t>aratterizzazione dei sistemi cloud per la pubblica amministrazione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6BEE65B7" w14:textId="3D63D845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b) Linee guida 23 marzo 2018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per la marcatura dei documenti normativi secondo gli standard norme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in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rete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33C11A16" w14:textId="19AE2C91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440" w:right="50" w:hanging="14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c) Linee guida del 23 marzo 2018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per il Disaster Recovery (DR) delle PA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12129A88" w14:textId="26D4AF76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d) Linee guida del 11 aprile 2019 sull’Indice delle Pubbliche Amministrazioni;</w:t>
            </w:r>
          </w:p>
          <w:p w14:paraId="6EBF1364" w14:textId="77777777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e) Linee guida del 13 maggio 2019 su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acquisizione e riuso di software per le pubbliche amministrazioni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3357E82D" w14:textId="77777777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f) Linee guida del 20 giugno 2019 sulle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Regole Tecniche e Raccomandazioni afferenti la generazione di certificati elettronici qualificati, firme e sigilli elettronici qualificati e validazioni temporali elettroniche qualificate v.1.1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4E72E222" w14:textId="72DB3D81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34" w:right="50" w:hanging="3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g) Linee guida del 20 aprile 2020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per il rilascio dell'identità digitale per uso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professionale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285A1FC0" w14:textId="01358DBC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440" w:right="50" w:hanging="14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h) Linee guida del 21 aprile 2020 sul RAO pubblico;</w:t>
            </w:r>
          </w:p>
          <w:p w14:paraId="2480C3B8" w14:textId="7E8B11E0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i) Linee guida del 23 aprile 2020 </w:t>
            </w:r>
            <w:r w:rsidRPr="00AF0E3C">
              <w:rPr>
                <w:rFonts w:eastAsia="Times New Roman"/>
                <w:color w:val="000000"/>
                <w:sz w:val="20"/>
                <w:szCs w:val="20"/>
              </w:rPr>
              <w:t>per la sottoscrizione elettronica di documenti ai sensi dell'art. 20 del CAD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7AE141CE" w14:textId="1AC12BEF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l) Linee guida del 07 maggio 2020 sulla sicurezza informatica, relative agli allegati 1-2-3-4;</w:t>
            </w:r>
          </w:p>
          <w:p w14:paraId="2EA6857B" w14:textId="67297F8F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m) Linee guida del 18 settembre 2020</w:t>
            </w:r>
            <w:r w:rsidRPr="00196291">
              <w:t xml:space="preserve"> </w:t>
            </w:r>
            <w:r w:rsidRPr="00196291">
              <w:rPr>
                <w:rFonts w:eastAsia="Times New Roman"/>
                <w:color w:val="000000"/>
                <w:sz w:val="20"/>
                <w:szCs w:val="20"/>
              </w:rPr>
              <w:t>sull'accessibilità degli strumenti informatici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455B8D16" w14:textId="73B6B411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n) Linee guida del 18 maggio 2021 sul documento informatico e relativi allegati;</w:t>
            </w:r>
          </w:p>
          <w:p w14:paraId="644050D1" w14:textId="43A7BB9D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o) Linee guida del 22 ottobre 2021 </w:t>
            </w:r>
            <w:r w:rsidRPr="00196291">
              <w:rPr>
                <w:rFonts w:eastAsia="Times New Roman"/>
                <w:color w:val="000000"/>
                <w:sz w:val="20"/>
                <w:szCs w:val="20"/>
              </w:rPr>
              <w:t>sull’interoperabilità tecnica delle Pubbliche Amministrazioni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12695B3D" w14:textId="77777777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p) Linee guida del 22 ottobre 2021 sulle </w:t>
            </w:r>
            <w:r w:rsidRPr="00196291">
              <w:rPr>
                <w:rFonts w:eastAsia="Times New Roman"/>
                <w:color w:val="000000"/>
                <w:sz w:val="20"/>
                <w:szCs w:val="20"/>
              </w:rPr>
              <w:t>Tecnologie e standard per la sicurezza dell’interoperabilità tramite API dei sistemi informatici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6EDDE98E" w14:textId="53DF5325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440" w:right="50" w:hanging="14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q) Linee guida del 22 ottobre 2021 sull’INAD;</w:t>
            </w:r>
          </w:p>
          <w:p w14:paraId="3339C152" w14:textId="3985925A" w:rsidR="00A806FC" w:rsidRDefault="00A806FC" w:rsidP="00A8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r) Linee guida del 19 novembre 2021 sul </w:t>
            </w:r>
            <w:r w:rsidRPr="00C21174">
              <w:rPr>
                <w:rFonts w:eastAsia="Times New Roman"/>
                <w:color w:val="000000"/>
                <w:sz w:val="20"/>
                <w:szCs w:val="20"/>
              </w:rPr>
              <w:t>punto di accesso telematico ai servizi della Pubblica Amministrazione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C139AD" w:rsidRPr="00A806FC" w14:paraId="6F2E28C3" w14:textId="77777777" w:rsidTr="00D81554">
        <w:tc>
          <w:tcPr>
            <w:tcW w:w="1733" w:type="dxa"/>
          </w:tcPr>
          <w:p w14:paraId="4C8E4AE9" w14:textId="391E1290" w:rsidR="00C139AD" w:rsidRPr="00A806FC" w:rsidRDefault="00C139AD" w:rsidP="00A806FC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VISTA</w:t>
            </w:r>
          </w:p>
        </w:tc>
        <w:tc>
          <w:tcPr>
            <w:tcW w:w="7500" w:type="dxa"/>
          </w:tcPr>
          <w:p w14:paraId="09DC9AE0" w14:textId="7C4AAE15" w:rsidR="00C139AD" w:rsidRPr="00A806FC" w:rsidRDefault="00C139AD" w:rsidP="00C139AD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nota 3868 del 10/12/2021 con oggetto </w:t>
            </w:r>
            <w:r w:rsidRPr="00C139AD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Pr="00C139AD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Messa a disposizione di nuovi strumenti a supporto della gestione documentale delle Istituzioni scolastiche”</w:t>
            </w:r>
            <w:r w:rsidRPr="00C139A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 cui il Ministero dell’Istruzione ed il Ministero della Cultura hanno ridefinito, in collaborazione con AgID, </w:t>
            </w:r>
            <w:r w:rsidRPr="00C139AD">
              <w:rPr>
                <w:rFonts w:eastAsia="Times New Roman"/>
                <w:color w:val="000000"/>
                <w:sz w:val="20"/>
                <w:szCs w:val="20"/>
              </w:rPr>
              <w:t>il modello di gestione documentale delle Istituzioni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139AD">
              <w:rPr>
                <w:rFonts w:eastAsia="Times New Roman"/>
                <w:color w:val="000000"/>
                <w:sz w:val="20"/>
                <w:szCs w:val="20"/>
              </w:rPr>
              <w:t>scolastiche</w:t>
            </w:r>
          </w:p>
        </w:tc>
      </w:tr>
      <w:tr w:rsidR="00D81554" w:rsidRPr="00A806FC" w14:paraId="783D20C4" w14:textId="77777777" w:rsidTr="00D81554">
        <w:tc>
          <w:tcPr>
            <w:tcW w:w="1733" w:type="dxa"/>
          </w:tcPr>
          <w:p w14:paraId="5732347D" w14:textId="200469B4" w:rsidR="00D81554" w:rsidRDefault="00D81554" w:rsidP="00D81554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806FC">
              <w:rPr>
                <w:rFonts w:eastAsia="Times New Roman"/>
                <w:color w:val="000000"/>
                <w:sz w:val="20"/>
                <w:szCs w:val="20"/>
              </w:rPr>
              <w:t>CONSIDERATA</w:t>
            </w:r>
          </w:p>
        </w:tc>
        <w:tc>
          <w:tcPr>
            <w:tcW w:w="7500" w:type="dxa"/>
          </w:tcPr>
          <w:p w14:paraId="3C14779A" w14:textId="442A7EEA" w:rsidR="00D81554" w:rsidRDefault="00D81554" w:rsidP="00D81554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806FC">
              <w:rPr>
                <w:rFonts w:eastAsia="Times New Roman"/>
                <w:color w:val="000000"/>
                <w:sz w:val="20"/>
                <w:szCs w:val="20"/>
              </w:rPr>
              <w:t xml:space="preserve">la necessità di istituire un gruppo di lavoro che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consenta l’adozione di un manuale di gestione documentale sulla base del modello proposto dal Ministero e conforme alle </w:t>
            </w:r>
            <w:r w:rsidRPr="00A806FC">
              <w:rPr>
                <w:rFonts w:eastAsia="Times New Roman"/>
                <w:color w:val="000000"/>
                <w:sz w:val="20"/>
                <w:szCs w:val="20"/>
              </w:rPr>
              <w:t>soprarichiamate linee guida AGID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anche attraverso una revisione dell’organizzazione e delle procedure adottate per lo svolgimento delle attività amministrative e didattiche. </w:t>
            </w:r>
          </w:p>
        </w:tc>
      </w:tr>
      <w:tr w:rsidR="00D81554" w:rsidRPr="006422DB" w14:paraId="035F077B" w14:textId="77777777" w:rsidTr="00D81554">
        <w:tc>
          <w:tcPr>
            <w:tcW w:w="1733" w:type="dxa"/>
          </w:tcPr>
          <w:p w14:paraId="60D63278" w14:textId="01A4DCCD" w:rsidR="00D81554" w:rsidRPr="00A806FC" w:rsidRDefault="00D81554" w:rsidP="00D81554">
            <w:pPr>
              <w:widowControl w:val="0"/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A806FC">
              <w:rPr>
                <w:rFonts w:eastAsia="Times New Roman"/>
                <w:color w:val="000000"/>
                <w:sz w:val="20"/>
                <w:szCs w:val="20"/>
              </w:rPr>
              <w:t>CONSIDERATO</w:t>
            </w:r>
          </w:p>
        </w:tc>
        <w:tc>
          <w:tcPr>
            <w:tcW w:w="7500" w:type="dxa"/>
          </w:tcPr>
          <w:p w14:paraId="00690C9C" w14:textId="58564408" w:rsidR="00D81554" w:rsidRPr="0089138A" w:rsidRDefault="00D81554" w:rsidP="00D81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r w:rsidRPr="0089138A">
              <w:rPr>
                <w:rFonts w:eastAsia="Times New Roman"/>
                <w:color w:val="000000"/>
                <w:sz w:val="20"/>
                <w:szCs w:val="20"/>
              </w:rPr>
              <w:t>che allo scopo di cui al precedente punto possono contribuire, con le loro esperienze e c</w:t>
            </w:r>
            <w:r w:rsidR="003B4BD2" w:rsidRPr="0089138A">
              <w:rPr>
                <w:rFonts w:eastAsia="Times New Roman"/>
                <w:color w:val="000000"/>
                <w:sz w:val="20"/>
                <w:szCs w:val="20"/>
              </w:rPr>
              <w:t>ompetenze</w:t>
            </w:r>
            <w:r w:rsidRPr="0089138A">
              <w:rPr>
                <w:rFonts w:eastAsia="Times New Roman"/>
                <w:color w:val="000000"/>
                <w:sz w:val="20"/>
                <w:szCs w:val="20"/>
              </w:rPr>
              <w:t>, le seguenti figure facenti parte dell’organigramma d’istituto:</w:t>
            </w:r>
          </w:p>
          <w:p w14:paraId="5915728B" w14:textId="0C3C5025" w:rsidR="00D81554" w:rsidRPr="0089138A" w:rsidRDefault="00D81554" w:rsidP="00D81554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sz w:val="20"/>
                <w:szCs w:val="20"/>
              </w:rPr>
            </w:pPr>
            <w:r w:rsidRPr="0089138A">
              <w:rPr>
                <w:rFonts w:eastAsia="Times New Roman"/>
                <w:sz w:val="20"/>
                <w:szCs w:val="20"/>
              </w:rPr>
              <w:t>Il Direttore del Servizi Generali e Amministrativi;</w:t>
            </w:r>
          </w:p>
          <w:p w14:paraId="26D82F57" w14:textId="3DAE8F26" w:rsidR="00D81554" w:rsidRPr="0089138A" w:rsidRDefault="00D81554" w:rsidP="00D81554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sz w:val="20"/>
                <w:szCs w:val="20"/>
              </w:rPr>
            </w:pPr>
            <w:r w:rsidRPr="0089138A">
              <w:rPr>
                <w:rFonts w:eastAsia="Times New Roman"/>
                <w:sz w:val="20"/>
                <w:szCs w:val="20"/>
              </w:rPr>
              <w:t>Gli assistenti tecnici, componenti dell’Ufficio Tecnico, in servizio presso l’istituto;</w:t>
            </w:r>
          </w:p>
          <w:p w14:paraId="4E9CF399" w14:textId="0101F49E" w:rsidR="00D81554" w:rsidRPr="0089138A" w:rsidRDefault="00D81554" w:rsidP="00D81554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sz w:val="20"/>
                <w:szCs w:val="20"/>
              </w:rPr>
            </w:pPr>
            <w:r w:rsidRPr="0089138A">
              <w:rPr>
                <w:rFonts w:eastAsia="Times New Roman"/>
                <w:sz w:val="20"/>
                <w:szCs w:val="20"/>
              </w:rPr>
              <w:t>L’assistente amministrativo addetto al protocollo e alla pubblicazione albo pretorio, in servizio presso questo Istituto;</w:t>
            </w:r>
          </w:p>
          <w:p w14:paraId="763A09FF" w14:textId="386672C7" w:rsidR="00D81554" w:rsidRPr="0089138A" w:rsidRDefault="00D81554" w:rsidP="00D81554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sz w:val="20"/>
                <w:szCs w:val="20"/>
              </w:rPr>
            </w:pPr>
            <w:r w:rsidRPr="0089138A">
              <w:rPr>
                <w:rFonts w:eastAsia="Times New Roman"/>
                <w:sz w:val="20"/>
                <w:szCs w:val="20"/>
              </w:rPr>
              <w:t>L’animatore digitale dell’Istituto;</w:t>
            </w:r>
          </w:p>
          <w:p w14:paraId="32646E63" w14:textId="77777777" w:rsidR="00D81554" w:rsidRPr="007E6B36" w:rsidRDefault="00D81554" w:rsidP="00D81554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15507984"/>
            <w:r w:rsidRPr="0089138A">
              <w:rPr>
                <w:rFonts w:eastAsia="Times New Roman"/>
                <w:sz w:val="20"/>
                <w:szCs w:val="20"/>
              </w:rPr>
              <w:t>I componenti del Team dell’Innovazione digitale d’istituto</w:t>
            </w:r>
            <w:bookmarkEnd w:id="0"/>
            <w:r w:rsidR="007E6B36">
              <w:rPr>
                <w:rFonts w:eastAsia="Times New Roman"/>
                <w:sz w:val="20"/>
                <w:szCs w:val="20"/>
              </w:rPr>
              <w:t>.</w:t>
            </w:r>
          </w:p>
          <w:p w14:paraId="145B086D" w14:textId="1F0C3546" w:rsidR="007E6B36" w:rsidRPr="0089138A" w:rsidRDefault="007E6B36" w:rsidP="00D81554">
            <w:pPr>
              <w:pStyle w:val="Paragrafoelenco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right="5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11815A0" w14:textId="77777777" w:rsidR="000E5E92" w:rsidRDefault="000E5E92" w:rsidP="00063E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160" w:right="50" w:hanging="2160"/>
        <w:jc w:val="center"/>
        <w:rPr>
          <w:rFonts w:eastAsia="Times New Roman"/>
          <w:b/>
          <w:bCs/>
          <w:color w:val="000000"/>
        </w:rPr>
      </w:pPr>
    </w:p>
    <w:p w14:paraId="36E4A340" w14:textId="77777777" w:rsidR="000E5E92" w:rsidRDefault="000E5E92" w:rsidP="00063E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160" w:right="50" w:hanging="2160"/>
        <w:jc w:val="center"/>
        <w:rPr>
          <w:rFonts w:eastAsia="Times New Roman"/>
          <w:b/>
          <w:bCs/>
          <w:color w:val="000000"/>
        </w:rPr>
      </w:pPr>
    </w:p>
    <w:p w14:paraId="47B1D4C1" w14:textId="77777777" w:rsidR="000E5E92" w:rsidRDefault="000E5E92" w:rsidP="00063E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160" w:right="50" w:hanging="2160"/>
        <w:jc w:val="center"/>
        <w:rPr>
          <w:rFonts w:eastAsia="Times New Roman"/>
          <w:b/>
          <w:bCs/>
          <w:color w:val="000000"/>
        </w:rPr>
      </w:pPr>
    </w:p>
    <w:p w14:paraId="4E3E3645" w14:textId="77777777" w:rsidR="000E5E92" w:rsidRDefault="000E5E92" w:rsidP="00063E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160" w:right="50" w:hanging="2160"/>
        <w:jc w:val="center"/>
        <w:rPr>
          <w:rFonts w:eastAsia="Times New Roman"/>
          <w:b/>
          <w:bCs/>
          <w:color w:val="000000"/>
        </w:rPr>
      </w:pPr>
    </w:p>
    <w:p w14:paraId="0C105955" w14:textId="77777777" w:rsidR="000E5E92" w:rsidRDefault="000E5E92" w:rsidP="00063E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160" w:right="50" w:hanging="2160"/>
        <w:jc w:val="center"/>
        <w:rPr>
          <w:rFonts w:eastAsia="Times New Roman"/>
          <w:b/>
          <w:bCs/>
          <w:color w:val="000000"/>
        </w:rPr>
      </w:pPr>
    </w:p>
    <w:p w14:paraId="7F1A862C" w14:textId="43B4D9B2" w:rsidR="00063E00" w:rsidRPr="00D81554" w:rsidRDefault="00063E00" w:rsidP="00063E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2160" w:right="50" w:hanging="2160"/>
        <w:jc w:val="center"/>
        <w:rPr>
          <w:rFonts w:eastAsia="Times New Roman"/>
          <w:b/>
          <w:bCs/>
          <w:color w:val="000000"/>
        </w:rPr>
      </w:pPr>
      <w:r w:rsidRPr="00D81554">
        <w:rPr>
          <w:rFonts w:eastAsia="Times New Roman"/>
          <w:b/>
          <w:bCs/>
          <w:color w:val="000000"/>
        </w:rPr>
        <w:lastRenderedPageBreak/>
        <w:t>DISPONE</w:t>
      </w:r>
    </w:p>
    <w:p w14:paraId="3D478ACF" w14:textId="3EF027A6" w:rsidR="009F71CE" w:rsidRDefault="009F71CE" w:rsidP="004A7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440" w:right="50" w:hanging="1440"/>
        <w:jc w:val="both"/>
        <w:rPr>
          <w:rFonts w:eastAsia="Times New Roman"/>
          <w:color w:val="000000"/>
        </w:rPr>
      </w:pPr>
    </w:p>
    <w:p w14:paraId="1E2DDEC7" w14:textId="60C8391B" w:rsidR="000E5E92" w:rsidRDefault="000E5E92" w:rsidP="004A7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440" w:right="50" w:hanging="1440"/>
        <w:jc w:val="both"/>
        <w:rPr>
          <w:rFonts w:eastAsia="Times New Roman"/>
          <w:color w:val="000000"/>
        </w:rPr>
      </w:pPr>
    </w:p>
    <w:p w14:paraId="7C439F37" w14:textId="493FFC16" w:rsidR="000E5E92" w:rsidRDefault="000E5E92" w:rsidP="004A7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440" w:right="50" w:hanging="1440"/>
        <w:jc w:val="both"/>
        <w:rPr>
          <w:rFonts w:eastAsia="Times New Roman"/>
          <w:color w:val="000000"/>
        </w:rPr>
      </w:pPr>
    </w:p>
    <w:p w14:paraId="36B6C29E" w14:textId="77777777" w:rsidR="000E5E92" w:rsidRPr="0005563C" w:rsidRDefault="000E5E92" w:rsidP="004A72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440" w:right="50" w:hanging="1440"/>
        <w:jc w:val="both"/>
        <w:rPr>
          <w:rFonts w:eastAsia="Times New Roman"/>
          <w:color w:val="000000"/>
        </w:rPr>
      </w:pPr>
    </w:p>
    <w:p w14:paraId="254C8DEB" w14:textId="4F735E0D" w:rsidR="004A7218" w:rsidRPr="00D81554" w:rsidRDefault="00063E00" w:rsidP="00A806FC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42" w:right="50"/>
        <w:jc w:val="both"/>
        <w:rPr>
          <w:rFonts w:eastAsia="Times New Roman"/>
          <w:color w:val="000000"/>
          <w:sz w:val="20"/>
          <w:szCs w:val="20"/>
        </w:rPr>
      </w:pPr>
      <w:r w:rsidRPr="00D81554">
        <w:rPr>
          <w:rFonts w:eastAsia="Times New Roman"/>
          <w:color w:val="000000"/>
          <w:sz w:val="20"/>
          <w:szCs w:val="20"/>
        </w:rPr>
        <w:t xml:space="preserve">A decorrere dal </w:t>
      </w:r>
      <w:r w:rsidR="007E6B36">
        <w:rPr>
          <w:rFonts w:eastAsia="Times New Roman"/>
          <w:b/>
          <w:bCs/>
          <w:color w:val="000000"/>
          <w:sz w:val="20"/>
          <w:szCs w:val="20"/>
        </w:rPr>
        <w:t>13</w:t>
      </w:r>
      <w:r w:rsidR="006422DB" w:rsidRPr="006422DB">
        <w:rPr>
          <w:rFonts w:eastAsia="Times New Roman"/>
          <w:b/>
          <w:bCs/>
          <w:color w:val="000000"/>
          <w:sz w:val="20"/>
          <w:szCs w:val="20"/>
        </w:rPr>
        <w:t>/1</w:t>
      </w:r>
      <w:r w:rsidR="007E6B36">
        <w:rPr>
          <w:rFonts w:eastAsia="Times New Roman"/>
          <w:b/>
          <w:bCs/>
          <w:color w:val="000000"/>
          <w:sz w:val="20"/>
          <w:szCs w:val="20"/>
        </w:rPr>
        <w:t>2</w:t>
      </w:r>
      <w:r w:rsidR="006422DB" w:rsidRPr="006422DB">
        <w:rPr>
          <w:rFonts w:eastAsia="Times New Roman"/>
          <w:b/>
          <w:bCs/>
          <w:color w:val="000000"/>
          <w:sz w:val="20"/>
          <w:szCs w:val="20"/>
        </w:rPr>
        <w:t>/2022</w:t>
      </w:r>
      <w:r w:rsidRPr="00D81554">
        <w:rPr>
          <w:rFonts w:eastAsia="Times New Roman"/>
          <w:color w:val="000000"/>
          <w:sz w:val="20"/>
          <w:szCs w:val="20"/>
        </w:rPr>
        <w:t xml:space="preserve"> e fino a conclusione dei lavori è istituito il gruppo di lavoro citato in premessa;</w:t>
      </w:r>
    </w:p>
    <w:p w14:paraId="291C7854" w14:textId="77777777" w:rsidR="00C139AD" w:rsidRPr="00D81554" w:rsidRDefault="00C139AD" w:rsidP="00A806FC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42" w:right="50"/>
        <w:jc w:val="both"/>
        <w:rPr>
          <w:rFonts w:eastAsia="Times New Roman"/>
          <w:color w:val="000000"/>
          <w:sz w:val="20"/>
          <w:szCs w:val="20"/>
        </w:rPr>
      </w:pPr>
    </w:p>
    <w:p w14:paraId="53CEC12D" w14:textId="667285ED" w:rsidR="00063E00" w:rsidRPr="00D81554" w:rsidRDefault="00063E00" w:rsidP="00C139AD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2" w:right="51"/>
        <w:jc w:val="both"/>
        <w:rPr>
          <w:rFonts w:eastAsia="Times New Roman"/>
          <w:color w:val="000000"/>
          <w:sz w:val="20"/>
          <w:szCs w:val="20"/>
        </w:rPr>
      </w:pPr>
      <w:r w:rsidRPr="00D81554">
        <w:rPr>
          <w:rFonts w:eastAsia="Times New Roman"/>
          <w:color w:val="000000"/>
          <w:sz w:val="20"/>
          <w:szCs w:val="20"/>
        </w:rPr>
        <w:t>Il gruppo di lavoro avrà i seguenti compiti:</w:t>
      </w:r>
    </w:p>
    <w:p w14:paraId="5288B980" w14:textId="6EE997EB" w:rsidR="00063E00" w:rsidRDefault="00063E00" w:rsidP="00C139AD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both"/>
        <w:rPr>
          <w:rFonts w:eastAsia="Times New Roman"/>
          <w:color w:val="000000"/>
          <w:sz w:val="20"/>
          <w:szCs w:val="20"/>
        </w:rPr>
      </w:pPr>
      <w:r w:rsidRPr="00D81554">
        <w:rPr>
          <w:rFonts w:eastAsia="Times New Roman"/>
          <w:color w:val="000000"/>
          <w:sz w:val="20"/>
          <w:szCs w:val="20"/>
        </w:rPr>
        <w:t>Coadiuvare il dirigente scolastico nell’analisi delle linee guida AGID citate in premesse (allegate al presente provvedimento e di esso parte integrante);</w:t>
      </w:r>
    </w:p>
    <w:p w14:paraId="12760A99" w14:textId="2D1FC137" w:rsidR="00D81554" w:rsidRPr="00D81554" w:rsidRDefault="00D81554" w:rsidP="00C139AD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Predisporre un manuale di gestione documentale dell’istituto nel rispetto delle suddette linee guida anche attraverso una revisione </w:t>
      </w:r>
      <w:r w:rsidR="004B4A61">
        <w:rPr>
          <w:rFonts w:eastAsia="Times New Roman"/>
          <w:color w:val="000000"/>
          <w:sz w:val="20"/>
          <w:szCs w:val="20"/>
        </w:rPr>
        <w:t>dell’organizzazione e delle procedure adottate per lo svolgimento delle attività amministrative e didattiche</w:t>
      </w:r>
    </w:p>
    <w:p w14:paraId="2FA5963C" w14:textId="281D642E" w:rsidR="00063E00" w:rsidRPr="00D81554" w:rsidRDefault="00063E00" w:rsidP="00C139AD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both"/>
        <w:rPr>
          <w:rFonts w:eastAsia="Times New Roman"/>
          <w:color w:val="000000"/>
          <w:sz w:val="20"/>
          <w:szCs w:val="20"/>
        </w:rPr>
      </w:pPr>
      <w:r w:rsidRPr="00D81554">
        <w:rPr>
          <w:rFonts w:eastAsia="Times New Roman"/>
          <w:color w:val="000000"/>
          <w:sz w:val="20"/>
          <w:szCs w:val="20"/>
        </w:rPr>
        <w:t>Predisporre un Piano di adeguamento del sistema informatico dell’istituto alle procedure di digitalizzazione indicate nelle suddette linee guida</w:t>
      </w:r>
      <w:r w:rsidR="00EC0A1E" w:rsidRPr="00D81554">
        <w:rPr>
          <w:rFonts w:eastAsia="Times New Roman"/>
          <w:color w:val="000000"/>
          <w:sz w:val="20"/>
          <w:szCs w:val="20"/>
        </w:rPr>
        <w:t xml:space="preserve"> da sottoporre ai competenti Organi collegiali della scuola per le necessarie deliberazioni.</w:t>
      </w:r>
    </w:p>
    <w:p w14:paraId="0A98F34F" w14:textId="164C679C" w:rsidR="00EC0A1E" w:rsidRPr="00D81554" w:rsidRDefault="00EC0A1E" w:rsidP="00EC0A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both"/>
        <w:rPr>
          <w:rFonts w:eastAsia="Times New Roman"/>
          <w:color w:val="000000"/>
          <w:sz w:val="20"/>
          <w:szCs w:val="20"/>
        </w:rPr>
      </w:pPr>
    </w:p>
    <w:p w14:paraId="66BF25B0" w14:textId="77777777" w:rsidR="00EC0A1E" w:rsidRPr="00D81554" w:rsidRDefault="00EC0A1E" w:rsidP="00EC0A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0"/>
        <w:jc w:val="center"/>
        <w:rPr>
          <w:rFonts w:eastAsia="Times New Roman"/>
          <w:color w:val="000000"/>
          <w:sz w:val="20"/>
          <w:szCs w:val="20"/>
        </w:rPr>
      </w:pPr>
    </w:p>
    <w:p w14:paraId="0C2F890B" w14:textId="0C3BDBF0" w:rsidR="00EC0A1E" w:rsidRDefault="00EC0A1E" w:rsidP="008913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5245" w:right="50"/>
        <w:jc w:val="center"/>
        <w:rPr>
          <w:rFonts w:eastAsia="Times New Roman"/>
          <w:color w:val="000000"/>
          <w:sz w:val="20"/>
          <w:szCs w:val="20"/>
        </w:rPr>
      </w:pPr>
      <w:r w:rsidRPr="00D81554">
        <w:rPr>
          <w:rFonts w:eastAsia="Times New Roman"/>
          <w:color w:val="000000"/>
          <w:sz w:val="20"/>
          <w:szCs w:val="20"/>
        </w:rPr>
        <w:t>IL DIRIGENTE SCOLASTICO</w:t>
      </w:r>
    </w:p>
    <w:p w14:paraId="6F714846" w14:textId="54DB4AE9" w:rsidR="000E5E92" w:rsidRPr="00D81554" w:rsidRDefault="000E5E92" w:rsidP="008913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5245" w:right="50"/>
        <w:jc w:val="center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Daniela D’Alimonte</w:t>
      </w:r>
    </w:p>
    <w:p w14:paraId="0D196624" w14:textId="53CC9B70" w:rsidR="00EC0A1E" w:rsidRPr="00D81554" w:rsidRDefault="00D81554" w:rsidP="008913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5245" w:right="50"/>
        <w:jc w:val="center"/>
        <w:rPr>
          <w:rFonts w:eastAsia="Times New Roman"/>
          <w:color w:val="000000"/>
          <w:sz w:val="20"/>
          <w:szCs w:val="20"/>
        </w:rPr>
      </w:pPr>
      <w:r w:rsidRPr="00D81554">
        <w:rPr>
          <w:rFonts w:eastAsia="Times New Roman"/>
          <w:color w:val="000000"/>
          <w:sz w:val="20"/>
          <w:szCs w:val="20"/>
        </w:rPr>
        <w:t>(Firmato digitalmente</w:t>
      </w:r>
      <w:r w:rsidR="0089138A">
        <w:rPr>
          <w:rFonts w:eastAsia="Times New Roman"/>
          <w:color w:val="000000"/>
          <w:sz w:val="20"/>
          <w:szCs w:val="20"/>
        </w:rPr>
        <w:t>)</w:t>
      </w:r>
    </w:p>
    <w:sectPr w:rsidR="00EC0A1E" w:rsidRPr="00D81554" w:rsidSect="00A806FC">
      <w:pgSz w:w="11900" w:h="16820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6B6"/>
    <w:multiLevelType w:val="hybridMultilevel"/>
    <w:tmpl w:val="2076AAEE"/>
    <w:lvl w:ilvl="0" w:tplc="ED322CA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4CA0"/>
    <w:multiLevelType w:val="hybridMultilevel"/>
    <w:tmpl w:val="AF5AB3A6"/>
    <w:lvl w:ilvl="0" w:tplc="AD66BF2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4400DD6"/>
    <w:multiLevelType w:val="hybridMultilevel"/>
    <w:tmpl w:val="DE0C13C8"/>
    <w:lvl w:ilvl="0" w:tplc="ED322CA6">
      <w:start w:val="7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D324B5"/>
    <w:multiLevelType w:val="hybridMultilevel"/>
    <w:tmpl w:val="DA0A2F84"/>
    <w:lvl w:ilvl="0" w:tplc="BAD8894E">
      <w:start w:val="1"/>
      <w:numFmt w:val="lowerLetter"/>
      <w:lvlText w:val="%1)"/>
      <w:lvlJc w:val="left"/>
      <w:pPr>
        <w:ind w:left="4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788" w:hanging="360"/>
      </w:pPr>
    </w:lvl>
    <w:lvl w:ilvl="2" w:tplc="0410001B" w:tentative="1">
      <w:start w:val="1"/>
      <w:numFmt w:val="lowerRoman"/>
      <w:lvlText w:val="%3."/>
      <w:lvlJc w:val="right"/>
      <w:pPr>
        <w:ind w:left="5508" w:hanging="180"/>
      </w:pPr>
    </w:lvl>
    <w:lvl w:ilvl="3" w:tplc="0410000F" w:tentative="1">
      <w:start w:val="1"/>
      <w:numFmt w:val="decimal"/>
      <w:lvlText w:val="%4."/>
      <w:lvlJc w:val="left"/>
      <w:pPr>
        <w:ind w:left="6228" w:hanging="360"/>
      </w:pPr>
    </w:lvl>
    <w:lvl w:ilvl="4" w:tplc="04100019" w:tentative="1">
      <w:start w:val="1"/>
      <w:numFmt w:val="lowerLetter"/>
      <w:lvlText w:val="%5."/>
      <w:lvlJc w:val="left"/>
      <w:pPr>
        <w:ind w:left="6948" w:hanging="360"/>
      </w:pPr>
    </w:lvl>
    <w:lvl w:ilvl="5" w:tplc="0410001B" w:tentative="1">
      <w:start w:val="1"/>
      <w:numFmt w:val="lowerRoman"/>
      <w:lvlText w:val="%6."/>
      <w:lvlJc w:val="right"/>
      <w:pPr>
        <w:ind w:left="7668" w:hanging="180"/>
      </w:pPr>
    </w:lvl>
    <w:lvl w:ilvl="6" w:tplc="0410000F" w:tentative="1">
      <w:start w:val="1"/>
      <w:numFmt w:val="decimal"/>
      <w:lvlText w:val="%7."/>
      <w:lvlJc w:val="left"/>
      <w:pPr>
        <w:ind w:left="8388" w:hanging="360"/>
      </w:pPr>
    </w:lvl>
    <w:lvl w:ilvl="7" w:tplc="04100019" w:tentative="1">
      <w:start w:val="1"/>
      <w:numFmt w:val="lowerLetter"/>
      <w:lvlText w:val="%8."/>
      <w:lvlJc w:val="left"/>
      <w:pPr>
        <w:ind w:left="9108" w:hanging="360"/>
      </w:pPr>
    </w:lvl>
    <w:lvl w:ilvl="8" w:tplc="0410001B" w:tentative="1">
      <w:start w:val="1"/>
      <w:numFmt w:val="lowerRoman"/>
      <w:lvlText w:val="%9."/>
      <w:lvlJc w:val="right"/>
      <w:pPr>
        <w:ind w:left="9828" w:hanging="180"/>
      </w:pPr>
    </w:lvl>
  </w:abstractNum>
  <w:abstractNum w:abstractNumId="4" w15:restartNumberingAfterBreak="0">
    <w:nsid w:val="79BD1C15"/>
    <w:multiLevelType w:val="hybridMultilevel"/>
    <w:tmpl w:val="F8E88C22"/>
    <w:lvl w:ilvl="0" w:tplc="0410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45862485">
    <w:abstractNumId w:val="1"/>
  </w:num>
  <w:num w:numId="2" w16cid:durableId="1821264045">
    <w:abstractNumId w:val="4"/>
  </w:num>
  <w:num w:numId="3" w16cid:durableId="1139492117">
    <w:abstractNumId w:val="3"/>
  </w:num>
  <w:num w:numId="4" w16cid:durableId="579952452">
    <w:abstractNumId w:val="0"/>
  </w:num>
  <w:num w:numId="5" w16cid:durableId="94453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6D"/>
    <w:rsid w:val="0005563C"/>
    <w:rsid w:val="00063E00"/>
    <w:rsid w:val="00075E20"/>
    <w:rsid w:val="000E5E92"/>
    <w:rsid w:val="00196291"/>
    <w:rsid w:val="003A6075"/>
    <w:rsid w:val="003B4BD2"/>
    <w:rsid w:val="0043467C"/>
    <w:rsid w:val="004A7218"/>
    <w:rsid w:val="004B4A61"/>
    <w:rsid w:val="006422DB"/>
    <w:rsid w:val="007E6B36"/>
    <w:rsid w:val="0089138A"/>
    <w:rsid w:val="00897C72"/>
    <w:rsid w:val="009F71CE"/>
    <w:rsid w:val="00A12559"/>
    <w:rsid w:val="00A806FC"/>
    <w:rsid w:val="00AF0E3C"/>
    <w:rsid w:val="00B579D8"/>
    <w:rsid w:val="00C139AD"/>
    <w:rsid w:val="00C21174"/>
    <w:rsid w:val="00D40AC8"/>
    <w:rsid w:val="00D7646D"/>
    <w:rsid w:val="00D81554"/>
    <w:rsid w:val="00DB2939"/>
    <w:rsid w:val="00EC0A1E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23D2"/>
  <w15:docId w15:val="{30B50597-4144-4C86-8E11-7B8285B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211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1174"/>
    <w:pPr>
      <w:ind w:left="720"/>
      <w:contextualSpacing/>
    </w:pPr>
  </w:style>
  <w:style w:type="table" w:styleId="Grigliatabella">
    <w:name w:val="Table Grid"/>
    <w:basedOn w:val="Tabellanormale"/>
    <w:uiPriority w:val="39"/>
    <w:rsid w:val="00A80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rensivosanvalentino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ic81000v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Preside</cp:lastModifiedBy>
  <cp:revision>6</cp:revision>
  <cp:lastPrinted>2021-09-14T15:13:00Z</cp:lastPrinted>
  <dcterms:created xsi:type="dcterms:W3CDTF">2022-01-04T08:41:00Z</dcterms:created>
  <dcterms:modified xsi:type="dcterms:W3CDTF">2022-12-12T12:09:00Z</dcterms:modified>
</cp:coreProperties>
</file>